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523" w:rsidRPr="006A6523" w:rsidRDefault="006A6523" w:rsidP="006A65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6523">
        <w:rPr>
          <w:rFonts w:ascii="Times New Roman" w:hAnsi="Times New Roman" w:cs="Times New Roman"/>
          <w:b/>
          <w:sz w:val="28"/>
          <w:szCs w:val="28"/>
        </w:rPr>
        <w:t>РУБЕЖНОЕ ТЕСТИРОВАНИЕ ПО ДИСЦИПЛИНЕ</w:t>
      </w:r>
    </w:p>
    <w:p w:rsidR="006A6523" w:rsidRPr="006A6523" w:rsidRDefault="006A6523" w:rsidP="006A652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6523">
        <w:rPr>
          <w:rFonts w:ascii="Times New Roman" w:hAnsi="Times New Roman" w:cs="Times New Roman"/>
          <w:b/>
          <w:sz w:val="28"/>
          <w:szCs w:val="28"/>
        </w:rPr>
        <w:t>ПСИХОЛОГИЯ В МАРКЕТИНГЕ</w:t>
      </w:r>
    </w:p>
    <w:p w:rsidR="006A6523" w:rsidRPr="006A6523" w:rsidRDefault="006A6523" w:rsidP="006A65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6A65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A6523">
        <w:rPr>
          <w:rFonts w:ascii="Times New Roman" w:hAnsi="Times New Roman" w:cs="Times New Roman"/>
          <w:sz w:val="28"/>
          <w:szCs w:val="28"/>
        </w:rPr>
        <w:t xml:space="preserve"> чём суть УТП?</w:t>
      </w:r>
    </w:p>
    <w:p w:rsidR="006A6523" w:rsidRPr="006A6523" w:rsidRDefault="006A6523" w:rsidP="006A652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Представление выгоды от покупки, основан</w:t>
      </w:r>
      <w:r w:rsidRPr="006A6523">
        <w:rPr>
          <w:rFonts w:ascii="Times New Roman" w:hAnsi="Times New Roman" w:cs="Times New Roman"/>
          <w:sz w:val="28"/>
          <w:szCs w:val="28"/>
        </w:rPr>
        <w:t xml:space="preserve">ной на уникальной, не копируемой </w:t>
      </w:r>
      <w:r w:rsidRPr="006A6523">
        <w:rPr>
          <w:rFonts w:ascii="Times New Roman" w:hAnsi="Times New Roman" w:cs="Times New Roman"/>
          <w:sz w:val="28"/>
          <w:szCs w:val="28"/>
        </w:rPr>
        <w:t>характеристике товара</w:t>
      </w:r>
    </w:p>
    <w:p w:rsidR="006A6523" w:rsidRPr="006A6523" w:rsidRDefault="006A6523" w:rsidP="006A652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Представление выгоды от покупки, кардинально отличающейся от выгод,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523">
        <w:rPr>
          <w:rFonts w:ascii="Times New Roman" w:hAnsi="Times New Roman" w:cs="Times New Roman"/>
          <w:sz w:val="28"/>
          <w:szCs w:val="28"/>
        </w:rPr>
        <w:t>предлагаемых конкурентами</w:t>
      </w:r>
    </w:p>
    <w:p w:rsidR="006A6523" w:rsidRPr="006A6523" w:rsidRDefault="006A6523" w:rsidP="006A6523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Представление выгод от покупки, расположенны</w:t>
      </w:r>
      <w:r w:rsidRPr="006A6523">
        <w:rPr>
          <w:rFonts w:ascii="Times New Roman" w:hAnsi="Times New Roman" w:cs="Times New Roman"/>
          <w:sz w:val="28"/>
          <w:szCs w:val="28"/>
        </w:rPr>
        <w:t xml:space="preserve">х в порядке убывания значимости </w:t>
      </w:r>
      <w:r w:rsidRPr="006A6523">
        <w:rPr>
          <w:rFonts w:ascii="Times New Roman" w:hAnsi="Times New Roman" w:cs="Times New Roman"/>
          <w:sz w:val="28"/>
          <w:szCs w:val="28"/>
        </w:rPr>
        <w:t>и уникальности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2) Какая роль предназначена POS-материалам при возд</w:t>
      </w:r>
      <w:r>
        <w:rPr>
          <w:rFonts w:ascii="Times New Roman" w:hAnsi="Times New Roman" w:cs="Times New Roman"/>
          <w:sz w:val="28"/>
          <w:szCs w:val="28"/>
        </w:rPr>
        <w:t xml:space="preserve">ействии на потребителя в рамках </w:t>
      </w:r>
      <w:r w:rsidRPr="006A6523">
        <w:rPr>
          <w:rFonts w:ascii="Times New Roman" w:hAnsi="Times New Roman" w:cs="Times New Roman"/>
          <w:sz w:val="28"/>
          <w:szCs w:val="28"/>
        </w:rPr>
        <w:t>рекламной кампании?</w:t>
      </w:r>
    </w:p>
    <w:p w:rsidR="006A6523" w:rsidRPr="006A6523" w:rsidRDefault="006A6523" w:rsidP="006A6523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Создание осведомлённости о рекламируемом товаре</w:t>
      </w:r>
    </w:p>
    <w:p w:rsidR="006A6523" w:rsidRPr="006A6523" w:rsidRDefault="006A6523" w:rsidP="006A6523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Стимулирование покупки рекламируемого товара</w:t>
      </w:r>
    </w:p>
    <w:p w:rsidR="006A6523" w:rsidRPr="006A6523" w:rsidRDefault="006A6523" w:rsidP="006A6523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Формирование спроса на товарную категорию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Pr="006A65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A6523">
        <w:rPr>
          <w:rFonts w:ascii="Times New Roman" w:hAnsi="Times New Roman" w:cs="Times New Roman"/>
          <w:sz w:val="28"/>
          <w:szCs w:val="28"/>
        </w:rPr>
        <w:t xml:space="preserve"> каком случае разум начинает играть меньшу</w:t>
      </w:r>
      <w:r>
        <w:rPr>
          <w:rFonts w:ascii="Times New Roman" w:hAnsi="Times New Roman" w:cs="Times New Roman"/>
          <w:sz w:val="28"/>
          <w:szCs w:val="28"/>
        </w:rPr>
        <w:t xml:space="preserve">ю роль при выборе потребителями </w:t>
      </w:r>
      <w:r w:rsidRPr="006A6523">
        <w:rPr>
          <w:rFonts w:ascii="Times New Roman" w:hAnsi="Times New Roman" w:cs="Times New Roman"/>
          <w:sz w:val="28"/>
          <w:szCs w:val="28"/>
        </w:rPr>
        <w:t>между конкурирующими брендами, а вместо не</w:t>
      </w:r>
      <w:r>
        <w:rPr>
          <w:rFonts w:ascii="Times New Roman" w:hAnsi="Times New Roman" w:cs="Times New Roman"/>
          <w:sz w:val="28"/>
          <w:szCs w:val="28"/>
        </w:rPr>
        <w:t xml:space="preserve">го большую роль играют эмоции и </w:t>
      </w:r>
      <w:r w:rsidRPr="006A6523">
        <w:rPr>
          <w:rFonts w:ascii="Times New Roman" w:hAnsi="Times New Roman" w:cs="Times New Roman"/>
          <w:sz w:val="28"/>
          <w:szCs w:val="28"/>
        </w:rPr>
        <w:t>разделение ценностей бренда?</w:t>
      </w:r>
    </w:p>
    <w:p w:rsidR="006A6523" w:rsidRPr="006A6523" w:rsidRDefault="006A6523" w:rsidP="006A6523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Выравнивание различий в цене и качестве</w:t>
      </w:r>
    </w:p>
    <w:p w:rsidR="006A6523" w:rsidRPr="006A6523" w:rsidRDefault="006A6523" w:rsidP="006A6523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Снижение уровня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вовлечённости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 xml:space="preserve"> потребителей</w:t>
      </w:r>
    </w:p>
    <w:p w:rsidR="006A6523" w:rsidRPr="006A6523" w:rsidRDefault="006A6523" w:rsidP="006A6523">
      <w:pPr>
        <w:pStyle w:val="a7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Повышение уровня благосостояния целевой аудитории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4) Карты восприятия (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perceptual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map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>) строятся с целью:</w:t>
      </w:r>
    </w:p>
    <w:p w:rsidR="006A6523" w:rsidRPr="006A6523" w:rsidRDefault="006A6523" w:rsidP="006A652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Графической презентации результатов опроса потребителей </w:t>
      </w:r>
      <w:r w:rsidRPr="006A6523">
        <w:rPr>
          <w:rFonts w:ascii="Times New Roman" w:hAnsi="Times New Roman" w:cs="Times New Roman"/>
          <w:sz w:val="28"/>
          <w:szCs w:val="28"/>
        </w:rPr>
        <w:t xml:space="preserve">на тему их отношения </w:t>
      </w:r>
      <w:r w:rsidRPr="006A6523">
        <w:rPr>
          <w:rFonts w:ascii="Times New Roman" w:hAnsi="Times New Roman" w:cs="Times New Roman"/>
          <w:sz w:val="28"/>
          <w:szCs w:val="28"/>
        </w:rPr>
        <w:t>к брендам, товарным категориям и рекламе</w:t>
      </w:r>
    </w:p>
    <w:p w:rsidR="006A6523" w:rsidRPr="006A6523" w:rsidRDefault="006A6523" w:rsidP="006A652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Анализа ситуации на рынке и поиска рыночных ниш</w:t>
      </w:r>
    </w:p>
    <w:p w:rsidR="006A6523" w:rsidRPr="006A6523" w:rsidRDefault="006A6523" w:rsidP="006A6523">
      <w:pPr>
        <w:pStyle w:val="a7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Стимулирования мозгового штурма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5) </w:t>
      </w:r>
      <w:proofErr w:type="gramStart"/>
      <w:r w:rsidRPr="006A652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A6523">
        <w:rPr>
          <w:rFonts w:ascii="Times New Roman" w:hAnsi="Times New Roman" w:cs="Times New Roman"/>
          <w:sz w:val="28"/>
          <w:szCs w:val="28"/>
        </w:rPr>
        <w:t xml:space="preserve"> какой целью строится карта возможностей и потребностей (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Needs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 xml:space="preserve"> &amp;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Gaps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Analysis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>)?</w:t>
      </w:r>
    </w:p>
    <w:p w:rsidR="006A6523" w:rsidRPr="006A6523" w:rsidRDefault="006A6523" w:rsidP="006A652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Демонстрация восприятия потребителем конку</w:t>
      </w:r>
      <w:r w:rsidRPr="006A6523">
        <w:rPr>
          <w:rFonts w:ascii="Times New Roman" w:hAnsi="Times New Roman" w:cs="Times New Roman"/>
          <w:sz w:val="28"/>
          <w:szCs w:val="28"/>
        </w:rPr>
        <w:t xml:space="preserve">рирующих брендов в пространстве </w:t>
      </w:r>
      <w:r w:rsidRPr="006A6523">
        <w:rPr>
          <w:rFonts w:ascii="Times New Roman" w:hAnsi="Times New Roman" w:cs="Times New Roman"/>
          <w:sz w:val="28"/>
          <w:szCs w:val="28"/>
        </w:rPr>
        <w:t>осей их возможностей и потребностей</w:t>
      </w:r>
    </w:p>
    <w:p w:rsidR="006A6523" w:rsidRPr="006A6523" w:rsidRDefault="006A6523" w:rsidP="006A652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Демонстрация восприятия потребителем атрибу</w:t>
      </w:r>
      <w:r w:rsidRPr="006A6523">
        <w:rPr>
          <w:rFonts w:ascii="Times New Roman" w:hAnsi="Times New Roman" w:cs="Times New Roman"/>
          <w:sz w:val="28"/>
          <w:szCs w:val="28"/>
        </w:rPr>
        <w:t xml:space="preserve">тов одного конкретного бренда в </w:t>
      </w:r>
      <w:r w:rsidRPr="006A6523">
        <w:rPr>
          <w:rFonts w:ascii="Times New Roman" w:hAnsi="Times New Roman" w:cs="Times New Roman"/>
          <w:sz w:val="28"/>
          <w:szCs w:val="28"/>
        </w:rPr>
        <w:t>пространстве осей его возможностей и их потребностей</w:t>
      </w:r>
    </w:p>
    <w:p w:rsidR="006A6523" w:rsidRPr="006A6523" w:rsidRDefault="006A6523" w:rsidP="006A6523">
      <w:pPr>
        <w:pStyle w:val="a7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Демонстрация маркетингового анализа разрывов м</w:t>
      </w:r>
      <w:r w:rsidRPr="006A6523">
        <w:rPr>
          <w:rFonts w:ascii="Times New Roman" w:hAnsi="Times New Roman" w:cs="Times New Roman"/>
          <w:sz w:val="28"/>
          <w:szCs w:val="28"/>
        </w:rPr>
        <w:t xml:space="preserve">ежду тем, что хотят потребители </w:t>
      </w:r>
      <w:r w:rsidRPr="006A6523">
        <w:rPr>
          <w:rFonts w:ascii="Times New Roman" w:hAnsi="Times New Roman" w:cs="Times New Roman"/>
          <w:sz w:val="28"/>
          <w:szCs w:val="28"/>
        </w:rPr>
        <w:t>и имеют в отношениях с брендом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A6523">
        <w:rPr>
          <w:rFonts w:ascii="Times New Roman" w:hAnsi="Times New Roman" w:cs="Times New Roman"/>
          <w:sz w:val="28"/>
          <w:szCs w:val="28"/>
        </w:rPr>
        <w:lastRenderedPageBreak/>
        <w:t>6) Какую можно выбрать коммуникационную стратег</w:t>
      </w:r>
      <w:r>
        <w:rPr>
          <w:rFonts w:ascii="Times New Roman" w:hAnsi="Times New Roman" w:cs="Times New Roman"/>
          <w:sz w:val="28"/>
          <w:szCs w:val="28"/>
        </w:rPr>
        <w:t xml:space="preserve">ию, если на основе исследования </w:t>
      </w:r>
      <w:r w:rsidRPr="006A6523">
        <w:rPr>
          <w:rFonts w:ascii="Times New Roman" w:hAnsi="Times New Roman" w:cs="Times New Roman"/>
          <w:sz w:val="28"/>
          <w:szCs w:val="28"/>
        </w:rPr>
        <w:t>выявлена низкая значимость в глазах потребите</w:t>
      </w:r>
      <w:r>
        <w:rPr>
          <w:rFonts w:ascii="Times New Roman" w:hAnsi="Times New Roman" w:cs="Times New Roman"/>
          <w:sz w:val="28"/>
          <w:szCs w:val="28"/>
        </w:rPr>
        <w:t xml:space="preserve">лей некоторых атрибутов бренда, </w:t>
      </w:r>
      <w:r w:rsidRPr="006A6523">
        <w:rPr>
          <w:rFonts w:ascii="Times New Roman" w:hAnsi="Times New Roman" w:cs="Times New Roman"/>
          <w:sz w:val="28"/>
          <w:szCs w:val="28"/>
        </w:rPr>
        <w:t>которые позволяют ему выделяться на фоне конкурентов?</w:t>
      </w:r>
    </w:p>
    <w:p w:rsidR="006A6523" w:rsidRPr="006A6523" w:rsidRDefault="006A6523" w:rsidP="006A6523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Завышение значимости этих атрибутов</w:t>
      </w:r>
    </w:p>
    <w:p w:rsidR="006A6523" w:rsidRPr="006A6523" w:rsidRDefault="006A6523" w:rsidP="006A6523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Занижение значимости других атрибутов</w:t>
      </w:r>
    </w:p>
    <w:p w:rsidR="006A6523" w:rsidRPr="006A6523" w:rsidRDefault="006A6523" w:rsidP="006A6523">
      <w:pPr>
        <w:pStyle w:val="a7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Достижение осведомлённости о наличии этих атрибутов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7) Какую можно выбрать коммуникационную стратег</w:t>
      </w:r>
      <w:r>
        <w:rPr>
          <w:rFonts w:ascii="Times New Roman" w:hAnsi="Times New Roman" w:cs="Times New Roman"/>
          <w:sz w:val="28"/>
          <w:szCs w:val="28"/>
        </w:rPr>
        <w:t xml:space="preserve">ию, если на основе исследования </w:t>
      </w:r>
      <w:r w:rsidRPr="006A6523">
        <w:rPr>
          <w:rFonts w:ascii="Times New Roman" w:hAnsi="Times New Roman" w:cs="Times New Roman"/>
          <w:sz w:val="28"/>
          <w:szCs w:val="28"/>
        </w:rPr>
        <w:t>выявлена высокая значимость в глазах потребите</w:t>
      </w:r>
      <w:r>
        <w:rPr>
          <w:rFonts w:ascii="Times New Roman" w:hAnsi="Times New Roman" w:cs="Times New Roman"/>
          <w:sz w:val="28"/>
          <w:szCs w:val="28"/>
        </w:rPr>
        <w:t xml:space="preserve">лей некоторых атрибутов бренда, </w:t>
      </w:r>
      <w:r w:rsidRPr="006A6523">
        <w:rPr>
          <w:rFonts w:ascii="Times New Roman" w:hAnsi="Times New Roman" w:cs="Times New Roman"/>
          <w:sz w:val="28"/>
          <w:szCs w:val="28"/>
        </w:rPr>
        <w:t>которые не позволяют ему выделяться на фоне конкур</w:t>
      </w:r>
      <w:r>
        <w:rPr>
          <w:rFonts w:ascii="Times New Roman" w:hAnsi="Times New Roman" w:cs="Times New Roman"/>
          <w:sz w:val="28"/>
          <w:szCs w:val="28"/>
        </w:rPr>
        <w:t xml:space="preserve">ентов, он скорее проигрывает им </w:t>
      </w:r>
      <w:r w:rsidRPr="006A6523">
        <w:rPr>
          <w:rFonts w:ascii="Times New Roman" w:hAnsi="Times New Roman" w:cs="Times New Roman"/>
          <w:sz w:val="28"/>
          <w:szCs w:val="28"/>
        </w:rPr>
        <w:t>по этим параметрам?</w:t>
      </w:r>
    </w:p>
    <w:p w:rsidR="006A6523" w:rsidRPr="006A6523" w:rsidRDefault="006A6523" w:rsidP="006A6523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Завышение значимости других атрибутов</w:t>
      </w:r>
    </w:p>
    <w:p w:rsidR="006A6523" w:rsidRPr="006A6523" w:rsidRDefault="006A6523" w:rsidP="006A6523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Занижение значимости этих атрибутов</w:t>
      </w:r>
    </w:p>
    <w:p w:rsidR="006A6523" w:rsidRPr="006A6523" w:rsidRDefault="006A6523" w:rsidP="006A6523">
      <w:pPr>
        <w:pStyle w:val="a7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Умалчивание наличия этих атрибутов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8) Основные особенности нерационального позиционирования</w:t>
      </w:r>
    </w:p>
    <w:p w:rsidR="006A6523" w:rsidRPr="006A6523" w:rsidRDefault="006A6523" w:rsidP="006A6523">
      <w:pPr>
        <w:pStyle w:val="a7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Представление выгоды от покупки, основан</w:t>
      </w:r>
      <w:r w:rsidRPr="006A6523">
        <w:rPr>
          <w:rFonts w:ascii="Times New Roman" w:hAnsi="Times New Roman" w:cs="Times New Roman"/>
          <w:sz w:val="28"/>
          <w:szCs w:val="28"/>
        </w:rPr>
        <w:t xml:space="preserve">ной на уникальной, не копируемой </w:t>
      </w:r>
      <w:r w:rsidRPr="006A6523">
        <w:rPr>
          <w:rFonts w:ascii="Times New Roman" w:hAnsi="Times New Roman" w:cs="Times New Roman"/>
          <w:sz w:val="28"/>
          <w:szCs w:val="28"/>
        </w:rPr>
        <w:t>характеристике товара и аргументов для доверия</w:t>
      </w:r>
    </w:p>
    <w:p w:rsidR="006A6523" w:rsidRPr="006A6523" w:rsidRDefault="006A6523" w:rsidP="006A6523">
      <w:pPr>
        <w:pStyle w:val="a7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Представление выгоды от покупки, кар</w:t>
      </w:r>
      <w:r w:rsidRPr="006A6523">
        <w:rPr>
          <w:rFonts w:ascii="Times New Roman" w:hAnsi="Times New Roman" w:cs="Times New Roman"/>
          <w:sz w:val="28"/>
          <w:szCs w:val="28"/>
        </w:rPr>
        <w:t xml:space="preserve">динально отличающейся от выгод, </w:t>
      </w:r>
      <w:r w:rsidRPr="006A6523">
        <w:rPr>
          <w:rFonts w:ascii="Times New Roman" w:hAnsi="Times New Roman" w:cs="Times New Roman"/>
          <w:sz w:val="28"/>
          <w:szCs w:val="28"/>
        </w:rPr>
        <w:t>предлагаемых конкурентами и аргументов для доверия</w:t>
      </w:r>
    </w:p>
    <w:p w:rsidR="006A6523" w:rsidRPr="006A6523" w:rsidRDefault="006A6523" w:rsidP="006A6523">
      <w:pPr>
        <w:pStyle w:val="a7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Представление темы, передающей сущность и</w:t>
      </w:r>
      <w:r w:rsidRPr="006A6523">
        <w:rPr>
          <w:rFonts w:ascii="Times New Roman" w:hAnsi="Times New Roman" w:cs="Times New Roman"/>
          <w:sz w:val="28"/>
          <w:szCs w:val="28"/>
        </w:rPr>
        <w:t xml:space="preserve"> ценности бренда, в тональности </w:t>
      </w:r>
      <w:r w:rsidRPr="006A6523">
        <w:rPr>
          <w:rFonts w:ascii="Times New Roman" w:hAnsi="Times New Roman" w:cs="Times New Roman"/>
          <w:sz w:val="28"/>
          <w:szCs w:val="28"/>
        </w:rPr>
        <w:t>близкой для его состояния и настроения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9) Что такое потребительский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инсайт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>?</w:t>
      </w:r>
    </w:p>
    <w:p w:rsidR="006A6523" w:rsidRPr="006A6523" w:rsidRDefault="006A6523" w:rsidP="006A6523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понимание потребителем сути рекламного послания</w:t>
      </w:r>
    </w:p>
    <w:p w:rsidR="006A6523" w:rsidRPr="006A6523" w:rsidRDefault="006A6523" w:rsidP="006A6523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понимание рекламистом сути рекламного послания</w:t>
      </w:r>
    </w:p>
    <w:p w:rsidR="006A6523" w:rsidRPr="006A6523" w:rsidRDefault="006A6523" w:rsidP="006A6523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понимание рекламистом цели рекламы</w:t>
      </w:r>
    </w:p>
    <w:p w:rsidR="006A6523" w:rsidRPr="006A6523" w:rsidRDefault="006A6523" w:rsidP="006A6523">
      <w:pPr>
        <w:pStyle w:val="a7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понимание рекламистом истинной мотивации и стереотипов потребителей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10) Потребительский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инсайт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 xml:space="preserve"> формулируется с целью:</w:t>
      </w:r>
    </w:p>
    <w:p w:rsidR="006A6523" w:rsidRPr="006A6523" w:rsidRDefault="006A6523" w:rsidP="006A6523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Формулировки рекламного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месседжа</w:t>
      </w:r>
      <w:proofErr w:type="spellEnd"/>
    </w:p>
    <w:p w:rsidR="006A6523" w:rsidRPr="006A6523" w:rsidRDefault="006A6523" w:rsidP="006A6523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Тестирования и оценки рекламных материалов</w:t>
      </w:r>
    </w:p>
    <w:p w:rsidR="006A6523" w:rsidRPr="006A6523" w:rsidRDefault="006A6523" w:rsidP="006A6523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Объяснения результатов исследований потребителей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11) </w:t>
      </w:r>
      <w:proofErr w:type="gramStart"/>
      <w:r w:rsidRPr="006A65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A6523">
        <w:rPr>
          <w:rFonts w:ascii="Times New Roman" w:hAnsi="Times New Roman" w:cs="Times New Roman"/>
          <w:sz w:val="28"/>
          <w:szCs w:val="28"/>
        </w:rPr>
        <w:t xml:space="preserve"> чём суть метода «подъём по лестнице»?</w:t>
      </w:r>
    </w:p>
    <w:p w:rsidR="006A6523" w:rsidRPr="006A6523" w:rsidRDefault="006A6523" w:rsidP="006A6523">
      <w:pPr>
        <w:pStyle w:val="a7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Это метод опроса потребителя, при котором он поднимается от самых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A6523">
        <w:rPr>
          <w:rFonts w:ascii="Times New Roman" w:hAnsi="Times New Roman" w:cs="Times New Roman"/>
          <w:sz w:val="28"/>
          <w:szCs w:val="28"/>
        </w:rPr>
        <w:t>примитивных мотивов до высших</w:t>
      </w:r>
    </w:p>
    <w:p w:rsidR="006A6523" w:rsidRPr="006A6523" w:rsidRDefault="006A6523" w:rsidP="006A6523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Это метод опроса потребителя, при котором</w:t>
      </w:r>
      <w:r w:rsidRPr="006A6523">
        <w:rPr>
          <w:rFonts w:ascii="Times New Roman" w:hAnsi="Times New Roman" w:cs="Times New Roman"/>
          <w:sz w:val="28"/>
          <w:szCs w:val="28"/>
        </w:rPr>
        <w:t xml:space="preserve"> он поднимается от атрибутов до </w:t>
      </w:r>
      <w:r w:rsidRPr="006A6523">
        <w:rPr>
          <w:rFonts w:ascii="Times New Roman" w:hAnsi="Times New Roman" w:cs="Times New Roman"/>
          <w:sz w:val="28"/>
          <w:szCs w:val="28"/>
        </w:rPr>
        <w:t>ценностей и мотивов, которые удовлетворяет с их помощью</w:t>
      </w:r>
    </w:p>
    <w:p w:rsidR="006A6523" w:rsidRPr="006A6523" w:rsidRDefault="006A6523" w:rsidP="006A6523">
      <w:pPr>
        <w:pStyle w:val="a7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Это метод мозгового штурма для построения пирамиды бренда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lastRenderedPageBreak/>
        <w:t>12) Каким должно быть рекламное сообщение с точки зрения те</w:t>
      </w:r>
      <w:r>
        <w:rPr>
          <w:rFonts w:ascii="Times New Roman" w:hAnsi="Times New Roman" w:cs="Times New Roman"/>
          <w:sz w:val="28"/>
          <w:szCs w:val="28"/>
        </w:rPr>
        <w:t xml:space="preserve">ории </w:t>
      </w:r>
      <w:r w:rsidRPr="006A6523">
        <w:rPr>
          <w:rFonts w:ascii="Times New Roman" w:hAnsi="Times New Roman" w:cs="Times New Roman"/>
          <w:sz w:val="28"/>
          <w:szCs w:val="28"/>
        </w:rPr>
        <w:t>позиционирования?</w:t>
      </w:r>
    </w:p>
    <w:p w:rsidR="006A6523" w:rsidRPr="006A6523" w:rsidRDefault="006A6523" w:rsidP="006A6523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Несущим один смысл, одно преимущество</w:t>
      </w:r>
    </w:p>
    <w:p w:rsidR="006A6523" w:rsidRPr="006A6523" w:rsidRDefault="006A6523" w:rsidP="006A6523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Наполненным разными смыслами, сочетани</w:t>
      </w:r>
      <w:r w:rsidRPr="006A6523">
        <w:rPr>
          <w:rFonts w:ascii="Times New Roman" w:hAnsi="Times New Roman" w:cs="Times New Roman"/>
          <w:sz w:val="28"/>
          <w:szCs w:val="28"/>
        </w:rPr>
        <w:t xml:space="preserve">ем рационального преимущества и </w:t>
      </w:r>
      <w:r w:rsidRPr="006A6523">
        <w:rPr>
          <w:rFonts w:ascii="Times New Roman" w:hAnsi="Times New Roman" w:cs="Times New Roman"/>
          <w:sz w:val="28"/>
          <w:szCs w:val="28"/>
        </w:rPr>
        <w:t>эмоционального</w:t>
      </w:r>
    </w:p>
    <w:p w:rsidR="006A6523" w:rsidRPr="006A6523" w:rsidRDefault="006A6523" w:rsidP="006A6523">
      <w:pPr>
        <w:pStyle w:val="a7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Не несущим никакого смысла – лишь одно настроение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13) С точки зрения социальной псих</w:t>
      </w:r>
      <w:r>
        <w:rPr>
          <w:rFonts w:ascii="Times New Roman" w:hAnsi="Times New Roman" w:cs="Times New Roman"/>
          <w:sz w:val="28"/>
          <w:szCs w:val="28"/>
        </w:rPr>
        <w:t xml:space="preserve">ологии покупатель отличается от </w:t>
      </w:r>
      <w:r w:rsidRPr="006A6523">
        <w:rPr>
          <w:rFonts w:ascii="Times New Roman" w:hAnsi="Times New Roman" w:cs="Times New Roman"/>
          <w:sz w:val="28"/>
          <w:szCs w:val="28"/>
        </w:rPr>
        <w:t>потребителя…</w:t>
      </w:r>
    </w:p>
    <w:p w:rsidR="006A6523" w:rsidRPr="006A6523" w:rsidRDefault="006A6523" w:rsidP="006A6523">
      <w:pPr>
        <w:pStyle w:val="a7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При покупке товаров для детей и для животных</w:t>
      </w:r>
    </w:p>
    <w:p w:rsidR="006A6523" w:rsidRPr="006A6523" w:rsidRDefault="006A6523" w:rsidP="006A6523">
      <w:pPr>
        <w:pStyle w:val="a7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При выборе и покупке любых товаров как социальная роль потребителя</w:t>
      </w:r>
    </w:p>
    <w:p w:rsidR="006A6523" w:rsidRPr="006A6523" w:rsidRDefault="006A6523" w:rsidP="006A6523">
      <w:pPr>
        <w:pStyle w:val="a7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При оплате любых товаров как участник экономического взаимодействия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14) Согласно исследованиям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нейро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 xml:space="preserve"> экономики любимый бренд:</w:t>
      </w:r>
    </w:p>
    <w:p w:rsidR="006A6523" w:rsidRPr="006A6523" w:rsidRDefault="006A6523" w:rsidP="006A6523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Тормозит участки мозга ответственные за анализ</w:t>
      </w:r>
    </w:p>
    <w:p w:rsidR="006A6523" w:rsidRPr="006A6523" w:rsidRDefault="006A6523" w:rsidP="006A6523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Возбуждает участки мозга ответственные на анализ</w:t>
      </w:r>
    </w:p>
    <w:p w:rsidR="006A6523" w:rsidRPr="006A6523" w:rsidRDefault="006A6523" w:rsidP="006A6523">
      <w:pPr>
        <w:pStyle w:val="a7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Тормозит участки мозга, отражающие другие бренды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15) Какая часть процессов принятия решения медленно обучается</w:t>
      </w:r>
    </w:p>
    <w:p w:rsidR="006A6523" w:rsidRPr="006A6523" w:rsidRDefault="006A6523" w:rsidP="006A6523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Пилот</w:t>
      </w:r>
    </w:p>
    <w:p w:rsidR="006A6523" w:rsidRPr="006A6523" w:rsidRDefault="006A6523" w:rsidP="006A6523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Автопилот</w:t>
      </w:r>
    </w:p>
    <w:p w:rsidR="006A6523" w:rsidRPr="006A6523" w:rsidRDefault="006A6523" w:rsidP="006A6523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Мозг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16) </w:t>
      </w:r>
      <w:proofErr w:type="gramStart"/>
      <w:r w:rsidRPr="006A65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A6523">
        <w:rPr>
          <w:rFonts w:ascii="Times New Roman" w:hAnsi="Times New Roman" w:cs="Times New Roman"/>
          <w:sz w:val="28"/>
          <w:szCs w:val="28"/>
        </w:rPr>
        <w:t xml:space="preserve"> чём суть модели безразличного потребителя?</w:t>
      </w:r>
    </w:p>
    <w:p w:rsidR="006A6523" w:rsidRPr="006A6523" w:rsidRDefault="006A6523" w:rsidP="006A6523">
      <w:pPr>
        <w:pStyle w:val="a7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Потребитель имеет невысокий доход и равнодушен к брендам</w:t>
      </w:r>
    </w:p>
    <w:p w:rsidR="006A6523" w:rsidRPr="006A6523" w:rsidRDefault="006A6523" w:rsidP="006A6523">
      <w:pPr>
        <w:pStyle w:val="a7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Потребитель недооценивает категорию F</w:t>
      </w:r>
      <w:r w:rsidRPr="006A6523">
        <w:rPr>
          <w:rFonts w:ascii="Times New Roman" w:hAnsi="Times New Roman" w:cs="Times New Roman"/>
          <w:sz w:val="28"/>
          <w:szCs w:val="28"/>
        </w:rPr>
        <w:t xml:space="preserve">MCG и редко делает покупки этих </w:t>
      </w:r>
      <w:r w:rsidRPr="006A6523">
        <w:rPr>
          <w:rFonts w:ascii="Times New Roman" w:hAnsi="Times New Roman" w:cs="Times New Roman"/>
          <w:sz w:val="28"/>
          <w:szCs w:val="28"/>
        </w:rPr>
        <w:t>товаров</w:t>
      </w:r>
    </w:p>
    <w:p w:rsidR="006A6523" w:rsidRPr="006A6523" w:rsidRDefault="006A6523" w:rsidP="006A6523">
      <w:pPr>
        <w:pStyle w:val="a7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Низкий уровень лояльности потребителей к брендам в категории FMCG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17) Каковы основные условия эффективности воздейств</w:t>
      </w:r>
      <w:r>
        <w:rPr>
          <w:rFonts w:ascii="Times New Roman" w:hAnsi="Times New Roman" w:cs="Times New Roman"/>
          <w:sz w:val="28"/>
          <w:szCs w:val="28"/>
        </w:rPr>
        <w:t xml:space="preserve">ия на потребителя рациональными </w:t>
      </w:r>
      <w:r w:rsidRPr="006A6523">
        <w:rPr>
          <w:rFonts w:ascii="Times New Roman" w:hAnsi="Times New Roman" w:cs="Times New Roman"/>
          <w:sz w:val="28"/>
          <w:szCs w:val="28"/>
        </w:rPr>
        <w:t>аргументами и фактами?</w:t>
      </w:r>
    </w:p>
    <w:p w:rsidR="006A6523" w:rsidRPr="006A6523" w:rsidRDefault="006A6523" w:rsidP="006A6523">
      <w:pPr>
        <w:pStyle w:val="a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Новый рынок или новичок на рынке</w:t>
      </w:r>
    </w:p>
    <w:p w:rsidR="006A6523" w:rsidRPr="006A6523" w:rsidRDefault="006A6523" w:rsidP="006A6523">
      <w:pPr>
        <w:pStyle w:val="a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Зрелый рынок или опытный покупатель</w:t>
      </w:r>
    </w:p>
    <w:p w:rsidR="006A6523" w:rsidRPr="006A6523" w:rsidRDefault="006A6523" w:rsidP="006A6523">
      <w:pPr>
        <w:pStyle w:val="a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Бытовая техника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18) </w:t>
      </w:r>
      <w:proofErr w:type="gramStart"/>
      <w:r w:rsidRPr="006A65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A6523">
        <w:rPr>
          <w:rFonts w:ascii="Times New Roman" w:hAnsi="Times New Roman" w:cs="Times New Roman"/>
          <w:sz w:val="28"/>
          <w:szCs w:val="28"/>
        </w:rPr>
        <w:t xml:space="preserve"> какой ситуации на поведение человека ока</w:t>
      </w:r>
      <w:r>
        <w:rPr>
          <w:rFonts w:ascii="Times New Roman" w:hAnsi="Times New Roman" w:cs="Times New Roman"/>
          <w:sz w:val="28"/>
          <w:szCs w:val="28"/>
        </w:rPr>
        <w:t xml:space="preserve">зывают влияние больше социально </w:t>
      </w:r>
      <w:r w:rsidRPr="006A6523">
        <w:rPr>
          <w:rFonts w:ascii="Times New Roman" w:hAnsi="Times New Roman" w:cs="Times New Roman"/>
          <w:sz w:val="28"/>
          <w:szCs w:val="28"/>
        </w:rPr>
        <w:t>одобряемые ценности?</w:t>
      </w:r>
    </w:p>
    <w:p w:rsidR="006A6523" w:rsidRPr="006A6523" w:rsidRDefault="006A6523" w:rsidP="006A6523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Публичный характер жизнедеятельности (у всех на виду)</w:t>
      </w:r>
    </w:p>
    <w:p w:rsidR="006A6523" w:rsidRPr="006A6523" w:rsidRDefault="006A6523" w:rsidP="006A6523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Интимный характер жизнедеятельности (один на один с кем-то близким)</w:t>
      </w:r>
    </w:p>
    <w:p w:rsidR="006A6523" w:rsidRPr="006A6523" w:rsidRDefault="006A6523" w:rsidP="006A6523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Утилитарный характер жизнедеятельности (один</w:t>
      </w:r>
      <w:r w:rsidRPr="006A6523">
        <w:rPr>
          <w:rFonts w:ascii="Times New Roman" w:hAnsi="Times New Roman" w:cs="Times New Roman"/>
          <w:sz w:val="28"/>
          <w:szCs w:val="28"/>
        </w:rPr>
        <w:t xml:space="preserve"> на один с предметным миром или </w:t>
      </w:r>
      <w:r w:rsidRPr="006A6523">
        <w:rPr>
          <w:rFonts w:ascii="Times New Roman" w:hAnsi="Times New Roman" w:cs="Times New Roman"/>
          <w:sz w:val="28"/>
          <w:szCs w:val="28"/>
        </w:rPr>
        <w:t>миром абстракций)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lastRenderedPageBreak/>
        <w:t xml:space="preserve">19) </w:t>
      </w:r>
      <w:proofErr w:type="gramStart"/>
      <w:r w:rsidRPr="006A65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A6523">
        <w:rPr>
          <w:rFonts w:ascii="Times New Roman" w:hAnsi="Times New Roman" w:cs="Times New Roman"/>
          <w:sz w:val="28"/>
          <w:szCs w:val="28"/>
        </w:rPr>
        <w:t xml:space="preserve"> каком случае разум начинает играть меньшу</w:t>
      </w:r>
      <w:r>
        <w:rPr>
          <w:rFonts w:ascii="Times New Roman" w:hAnsi="Times New Roman" w:cs="Times New Roman"/>
          <w:sz w:val="28"/>
          <w:szCs w:val="28"/>
        </w:rPr>
        <w:t xml:space="preserve">ю роль при выборе потребителями </w:t>
      </w:r>
      <w:r w:rsidRPr="006A6523">
        <w:rPr>
          <w:rFonts w:ascii="Times New Roman" w:hAnsi="Times New Roman" w:cs="Times New Roman"/>
          <w:sz w:val="28"/>
          <w:szCs w:val="28"/>
        </w:rPr>
        <w:t>между конкурирующими брендами, а вместо не</w:t>
      </w:r>
      <w:r>
        <w:rPr>
          <w:rFonts w:ascii="Times New Roman" w:hAnsi="Times New Roman" w:cs="Times New Roman"/>
          <w:sz w:val="28"/>
          <w:szCs w:val="28"/>
        </w:rPr>
        <w:t xml:space="preserve">го большую роль играют эмоции и </w:t>
      </w:r>
      <w:r w:rsidRPr="006A6523">
        <w:rPr>
          <w:rFonts w:ascii="Times New Roman" w:hAnsi="Times New Roman" w:cs="Times New Roman"/>
          <w:sz w:val="28"/>
          <w:szCs w:val="28"/>
        </w:rPr>
        <w:t>разделение ценностей бренда?</w:t>
      </w:r>
    </w:p>
    <w:p w:rsidR="006A6523" w:rsidRPr="006A6523" w:rsidRDefault="006A6523" w:rsidP="006A6523">
      <w:pPr>
        <w:pStyle w:val="a7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Выравнивание различий в цене и качестве</w:t>
      </w:r>
    </w:p>
    <w:p w:rsidR="006A6523" w:rsidRPr="006A6523" w:rsidRDefault="006A6523" w:rsidP="006A6523">
      <w:pPr>
        <w:pStyle w:val="a7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Снижение уровня </w:t>
      </w:r>
      <w:proofErr w:type="spellStart"/>
      <w:r w:rsidRPr="006A6523">
        <w:rPr>
          <w:rFonts w:ascii="Times New Roman" w:hAnsi="Times New Roman" w:cs="Times New Roman"/>
          <w:sz w:val="28"/>
          <w:szCs w:val="28"/>
        </w:rPr>
        <w:t>вовлечённости</w:t>
      </w:r>
      <w:proofErr w:type="spellEnd"/>
      <w:r w:rsidRPr="006A6523">
        <w:rPr>
          <w:rFonts w:ascii="Times New Roman" w:hAnsi="Times New Roman" w:cs="Times New Roman"/>
          <w:sz w:val="28"/>
          <w:szCs w:val="28"/>
        </w:rPr>
        <w:t xml:space="preserve"> потребителей</w:t>
      </w:r>
    </w:p>
    <w:p w:rsidR="006A6523" w:rsidRPr="006A6523" w:rsidRDefault="006A6523" w:rsidP="006A6523">
      <w:pPr>
        <w:pStyle w:val="a7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Повышение уровня благосостояния целевой аудитории</w:t>
      </w:r>
    </w:p>
    <w:p w:rsid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6523" w:rsidRPr="006A6523" w:rsidRDefault="006A6523" w:rsidP="006A652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 xml:space="preserve">20) </w:t>
      </w:r>
      <w:proofErr w:type="gramStart"/>
      <w:r w:rsidRPr="006A65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A6523">
        <w:rPr>
          <w:rFonts w:ascii="Times New Roman" w:hAnsi="Times New Roman" w:cs="Times New Roman"/>
          <w:sz w:val="28"/>
          <w:szCs w:val="28"/>
        </w:rPr>
        <w:t xml:space="preserve"> какому виду позиционирования относится модель потребителя «рассудок»?</w:t>
      </w:r>
    </w:p>
    <w:p w:rsidR="006A6523" w:rsidRPr="006A6523" w:rsidRDefault="006A6523" w:rsidP="006A6523">
      <w:pPr>
        <w:pStyle w:val="a7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Эмоциональному</w:t>
      </w:r>
    </w:p>
    <w:p w:rsidR="006A6523" w:rsidRPr="006A6523" w:rsidRDefault="006A6523" w:rsidP="006A6523">
      <w:pPr>
        <w:pStyle w:val="a7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6523">
        <w:rPr>
          <w:rFonts w:ascii="Times New Roman" w:hAnsi="Times New Roman" w:cs="Times New Roman"/>
          <w:sz w:val="28"/>
          <w:szCs w:val="28"/>
        </w:rPr>
        <w:t>Продуктовому</w:t>
      </w:r>
    </w:p>
    <w:p w:rsidR="00CC02AB" w:rsidRPr="006A6523" w:rsidRDefault="006A6523" w:rsidP="006A6523">
      <w:pPr>
        <w:pStyle w:val="a7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A6523">
        <w:rPr>
          <w:rFonts w:ascii="Times New Roman" w:hAnsi="Times New Roman" w:cs="Times New Roman"/>
          <w:sz w:val="28"/>
          <w:szCs w:val="28"/>
        </w:rPr>
        <w:t>Брендинг</w:t>
      </w:r>
      <w:proofErr w:type="spellEnd"/>
    </w:p>
    <w:sectPr w:rsidR="00CC02AB" w:rsidRPr="006A6523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4F8" w:rsidRDefault="00DE04F8" w:rsidP="006A6523">
      <w:pPr>
        <w:spacing w:after="0" w:line="240" w:lineRule="auto"/>
      </w:pPr>
      <w:r>
        <w:separator/>
      </w:r>
    </w:p>
  </w:endnote>
  <w:endnote w:type="continuationSeparator" w:id="0">
    <w:p w:rsidR="00DE04F8" w:rsidRDefault="00DE04F8" w:rsidP="006A6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690885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6A6523" w:rsidRDefault="006A6523">
            <w:pPr>
              <w:pStyle w:val="a5"/>
              <w:jc w:val="right"/>
            </w:pPr>
            <w:r w:rsidRPr="006A6523">
              <w:rPr>
                <w:rFonts w:ascii="Times New Roman" w:hAnsi="Times New Roman" w:cs="Times New Roman"/>
                <w:sz w:val="20"/>
                <w:szCs w:val="20"/>
              </w:rPr>
              <w:t xml:space="preserve">Страница </w:t>
            </w:r>
            <w:r w:rsidRPr="006A6523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6A6523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6A6523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6A6523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6A6523">
              <w:rPr>
                <w:rFonts w:ascii="Times New Roman" w:hAnsi="Times New Roman" w:cs="Times New Roman"/>
                <w:sz w:val="20"/>
                <w:szCs w:val="20"/>
              </w:rPr>
              <w:t xml:space="preserve"> из </w:t>
            </w:r>
            <w:r w:rsidRPr="006A6523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6A6523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6A6523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6A6523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6A6523" w:rsidRDefault="006A65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4F8" w:rsidRDefault="00DE04F8" w:rsidP="006A6523">
      <w:pPr>
        <w:spacing w:after="0" w:line="240" w:lineRule="auto"/>
      </w:pPr>
      <w:r>
        <w:separator/>
      </w:r>
    </w:p>
  </w:footnote>
  <w:footnote w:type="continuationSeparator" w:id="0">
    <w:p w:rsidR="00DE04F8" w:rsidRDefault="00DE04F8" w:rsidP="006A65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675"/>
      <w:gridCol w:w="8680"/>
    </w:tblGrid>
    <w:tr w:rsidR="006A6523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6A6523" w:rsidRDefault="006A6523">
          <w:pPr>
            <w:pStyle w:val="a3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6A6523" w:rsidRDefault="006A6523">
          <w:pPr>
            <w:pStyle w:val="a3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Название"/>
              <w:tag w:val=""/>
              <w:id w:val="-773790484"/>
              <w:placeholder>
                <w:docPart w:val="2528E29224674A5AAB98B98BDAE05F8E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Content>
              <w:r w:rsidRPr="006A6523">
                <w:rPr>
                  <w:caps/>
                  <w:color w:val="FFFFFF" w:themeColor="background1"/>
                </w:rPr>
                <w:t>Психология в маркетинге</w:t>
              </w:r>
            </w:sdtContent>
          </w:sdt>
        </w:p>
      </w:tc>
    </w:tr>
  </w:tbl>
  <w:p w:rsidR="006A6523" w:rsidRDefault="006A652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323F"/>
    <w:multiLevelType w:val="hybridMultilevel"/>
    <w:tmpl w:val="98FC9D0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70483"/>
    <w:multiLevelType w:val="hybridMultilevel"/>
    <w:tmpl w:val="71F07A7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5B134B"/>
    <w:multiLevelType w:val="hybridMultilevel"/>
    <w:tmpl w:val="968AA54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2F7A"/>
    <w:multiLevelType w:val="hybridMultilevel"/>
    <w:tmpl w:val="0E52CC4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772F71"/>
    <w:multiLevelType w:val="hybridMultilevel"/>
    <w:tmpl w:val="046E5CA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E662B"/>
    <w:multiLevelType w:val="hybridMultilevel"/>
    <w:tmpl w:val="A914F79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947C18"/>
    <w:multiLevelType w:val="hybridMultilevel"/>
    <w:tmpl w:val="323EF06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5A6283"/>
    <w:multiLevelType w:val="hybridMultilevel"/>
    <w:tmpl w:val="0884074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CA5E7E"/>
    <w:multiLevelType w:val="hybridMultilevel"/>
    <w:tmpl w:val="C5C49D0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C14504"/>
    <w:multiLevelType w:val="hybridMultilevel"/>
    <w:tmpl w:val="E8D4A65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916905"/>
    <w:multiLevelType w:val="hybridMultilevel"/>
    <w:tmpl w:val="3E56F1B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997E14"/>
    <w:multiLevelType w:val="hybridMultilevel"/>
    <w:tmpl w:val="1BEA3A7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235F8A"/>
    <w:multiLevelType w:val="hybridMultilevel"/>
    <w:tmpl w:val="F14A283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961465"/>
    <w:multiLevelType w:val="hybridMultilevel"/>
    <w:tmpl w:val="ACAA8B5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297FC2"/>
    <w:multiLevelType w:val="hybridMultilevel"/>
    <w:tmpl w:val="FDCE85F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E469E3"/>
    <w:multiLevelType w:val="hybridMultilevel"/>
    <w:tmpl w:val="E196F20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780D7E"/>
    <w:multiLevelType w:val="hybridMultilevel"/>
    <w:tmpl w:val="0BB6B2B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DA6291"/>
    <w:multiLevelType w:val="hybridMultilevel"/>
    <w:tmpl w:val="8252281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4F4932"/>
    <w:multiLevelType w:val="hybridMultilevel"/>
    <w:tmpl w:val="928EB75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D7188B"/>
    <w:multiLevelType w:val="hybridMultilevel"/>
    <w:tmpl w:val="E0FCD8A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BF798A"/>
    <w:multiLevelType w:val="hybridMultilevel"/>
    <w:tmpl w:val="C9904EB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3D1DAC"/>
    <w:multiLevelType w:val="hybridMultilevel"/>
    <w:tmpl w:val="3886DA2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152574"/>
    <w:multiLevelType w:val="hybridMultilevel"/>
    <w:tmpl w:val="214A996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9E2BE2"/>
    <w:multiLevelType w:val="hybridMultilevel"/>
    <w:tmpl w:val="4EF8DF6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2A13EE"/>
    <w:multiLevelType w:val="hybridMultilevel"/>
    <w:tmpl w:val="8CC62DB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5E7DB2"/>
    <w:multiLevelType w:val="hybridMultilevel"/>
    <w:tmpl w:val="DE6C7A2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3825C4"/>
    <w:multiLevelType w:val="hybridMultilevel"/>
    <w:tmpl w:val="F6222F2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734B7A"/>
    <w:multiLevelType w:val="hybridMultilevel"/>
    <w:tmpl w:val="773A6BF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A016B6"/>
    <w:multiLevelType w:val="hybridMultilevel"/>
    <w:tmpl w:val="3C587F8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403F79"/>
    <w:multiLevelType w:val="hybridMultilevel"/>
    <w:tmpl w:val="F95CF58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FC6F18"/>
    <w:multiLevelType w:val="hybridMultilevel"/>
    <w:tmpl w:val="5A165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77235D"/>
    <w:multiLevelType w:val="hybridMultilevel"/>
    <w:tmpl w:val="A28C632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B10619"/>
    <w:multiLevelType w:val="hybridMultilevel"/>
    <w:tmpl w:val="2E2EDF3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284CA6"/>
    <w:multiLevelType w:val="hybridMultilevel"/>
    <w:tmpl w:val="A3AEFB2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FC6E9B"/>
    <w:multiLevelType w:val="hybridMultilevel"/>
    <w:tmpl w:val="389E835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9E6FB7"/>
    <w:multiLevelType w:val="hybridMultilevel"/>
    <w:tmpl w:val="A5E00BC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C04956"/>
    <w:multiLevelType w:val="hybridMultilevel"/>
    <w:tmpl w:val="5ADE861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FA364A"/>
    <w:multiLevelType w:val="hybridMultilevel"/>
    <w:tmpl w:val="69FAFE6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A921CD"/>
    <w:multiLevelType w:val="hybridMultilevel"/>
    <w:tmpl w:val="EA903E2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BA7980"/>
    <w:multiLevelType w:val="hybridMultilevel"/>
    <w:tmpl w:val="021677D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7"/>
  </w:num>
  <w:num w:numId="3">
    <w:abstractNumId w:val="7"/>
  </w:num>
  <w:num w:numId="4">
    <w:abstractNumId w:val="27"/>
  </w:num>
  <w:num w:numId="5">
    <w:abstractNumId w:val="5"/>
  </w:num>
  <w:num w:numId="6">
    <w:abstractNumId w:val="18"/>
  </w:num>
  <w:num w:numId="7">
    <w:abstractNumId w:val="3"/>
  </w:num>
  <w:num w:numId="8">
    <w:abstractNumId w:val="19"/>
  </w:num>
  <w:num w:numId="9">
    <w:abstractNumId w:val="33"/>
  </w:num>
  <w:num w:numId="10">
    <w:abstractNumId w:val="13"/>
  </w:num>
  <w:num w:numId="11">
    <w:abstractNumId w:val="23"/>
  </w:num>
  <w:num w:numId="12">
    <w:abstractNumId w:val="4"/>
  </w:num>
  <w:num w:numId="13">
    <w:abstractNumId w:val="36"/>
  </w:num>
  <w:num w:numId="14">
    <w:abstractNumId w:val="10"/>
  </w:num>
  <w:num w:numId="15">
    <w:abstractNumId w:val="30"/>
  </w:num>
  <w:num w:numId="16">
    <w:abstractNumId w:val="29"/>
  </w:num>
  <w:num w:numId="17">
    <w:abstractNumId w:val="15"/>
  </w:num>
  <w:num w:numId="18">
    <w:abstractNumId w:val="21"/>
  </w:num>
  <w:num w:numId="19">
    <w:abstractNumId w:val="11"/>
  </w:num>
  <w:num w:numId="20">
    <w:abstractNumId w:val="17"/>
  </w:num>
  <w:num w:numId="21">
    <w:abstractNumId w:val="31"/>
  </w:num>
  <w:num w:numId="22">
    <w:abstractNumId w:val="38"/>
  </w:num>
  <w:num w:numId="23">
    <w:abstractNumId w:val="32"/>
  </w:num>
  <w:num w:numId="24">
    <w:abstractNumId w:val="6"/>
  </w:num>
  <w:num w:numId="25">
    <w:abstractNumId w:val="22"/>
  </w:num>
  <w:num w:numId="26">
    <w:abstractNumId w:val="16"/>
  </w:num>
  <w:num w:numId="27">
    <w:abstractNumId w:val="0"/>
  </w:num>
  <w:num w:numId="28">
    <w:abstractNumId w:val="35"/>
  </w:num>
  <w:num w:numId="29">
    <w:abstractNumId w:val="24"/>
  </w:num>
  <w:num w:numId="30">
    <w:abstractNumId w:val="28"/>
  </w:num>
  <w:num w:numId="31">
    <w:abstractNumId w:val="9"/>
  </w:num>
  <w:num w:numId="32">
    <w:abstractNumId w:val="14"/>
  </w:num>
  <w:num w:numId="33">
    <w:abstractNumId w:val="39"/>
  </w:num>
  <w:num w:numId="34">
    <w:abstractNumId w:val="34"/>
  </w:num>
  <w:num w:numId="35">
    <w:abstractNumId w:val="8"/>
  </w:num>
  <w:num w:numId="36">
    <w:abstractNumId w:val="2"/>
  </w:num>
  <w:num w:numId="37">
    <w:abstractNumId w:val="25"/>
  </w:num>
  <w:num w:numId="38">
    <w:abstractNumId w:val="26"/>
  </w:num>
  <w:num w:numId="39">
    <w:abstractNumId w:val="12"/>
  </w:num>
  <w:num w:numId="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FC"/>
    <w:rsid w:val="006A6523"/>
    <w:rsid w:val="00A93AFC"/>
    <w:rsid w:val="00CC02AB"/>
    <w:rsid w:val="00DE0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D2B75"/>
  <w15:chartTrackingRefBased/>
  <w15:docId w15:val="{39765F7F-672A-4662-98C4-656E74D0F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A6523"/>
  </w:style>
  <w:style w:type="paragraph" w:styleId="a5">
    <w:name w:val="footer"/>
    <w:basedOn w:val="a"/>
    <w:link w:val="a6"/>
    <w:uiPriority w:val="99"/>
    <w:unhideWhenUsed/>
    <w:rsid w:val="006A6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A6523"/>
  </w:style>
  <w:style w:type="paragraph" w:styleId="a7">
    <w:name w:val="List Paragraph"/>
    <w:basedOn w:val="a"/>
    <w:uiPriority w:val="34"/>
    <w:qFormat/>
    <w:rsid w:val="006A65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528E29224674A5AAB98B98BDAE05F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53434A-C749-47CB-A67B-82DBD31ABCAD}"/>
      </w:docPartPr>
      <w:docPartBody>
        <w:p w:rsidR="00000000" w:rsidRDefault="00FC5A2A" w:rsidP="00FC5A2A">
          <w:pPr>
            <w:pStyle w:val="2528E29224674A5AAB98B98BDAE05F8E"/>
          </w:pPr>
          <w:r>
            <w:rPr>
              <w:caps/>
              <w:color w:val="FFFFFF" w:themeColor="background1"/>
            </w:rPr>
            <w:t>[Название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A2A"/>
    <w:rsid w:val="00B15690"/>
    <w:rsid w:val="00FC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528E29224674A5AAB98B98BDAE05F8E">
    <w:name w:val="2528E29224674A5AAB98B98BDAE05F8E"/>
    <w:rsid w:val="00FC5A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813</Words>
  <Characters>4637</Characters>
  <Application>Microsoft Office Word</Application>
  <DocSecurity>0</DocSecurity>
  <Lines>38</Lines>
  <Paragraphs>10</Paragraphs>
  <ScaleCrop>false</ScaleCrop>
  <Company>HP Inc.</Company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Психология в маркетинге</dc:title>
  <dc:subject/>
  <dc:creator>User</dc:creator>
  <cp:keywords/>
  <dc:description/>
  <cp:lastModifiedBy>User</cp:lastModifiedBy>
  <cp:revision>2</cp:revision>
  <dcterms:created xsi:type="dcterms:W3CDTF">2025-10-16T10:31:00Z</dcterms:created>
  <dcterms:modified xsi:type="dcterms:W3CDTF">2025-10-16T10:38:00Z</dcterms:modified>
</cp:coreProperties>
</file>